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EA1" w:rsidRDefault="00000000">
      <w:pPr>
        <w:pStyle w:val="Body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7473263" cy="13464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263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EA1" w:rsidRDefault="007B1EA1">
      <w:pPr>
        <w:pStyle w:val="BodyText"/>
        <w:spacing w:before="42"/>
        <w:rPr>
          <w:rFonts w:ascii="Times New Roman"/>
        </w:rPr>
      </w:pPr>
    </w:p>
    <w:p w:rsidR="007B1EA1" w:rsidRDefault="00000000">
      <w:pPr>
        <w:pStyle w:val="Title"/>
      </w:pPr>
      <w:r>
        <w:t>INVITATION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SUBMIT</w:t>
      </w:r>
      <w:r>
        <w:rPr>
          <w:rFonts w:ascii="Times New Roman"/>
          <w:b w:val="0"/>
          <w:spacing w:val="-9"/>
        </w:rPr>
        <w:t xml:space="preserve"> </w:t>
      </w:r>
      <w:r>
        <w:t>PRICE</w:t>
      </w:r>
      <w:r>
        <w:rPr>
          <w:rFonts w:ascii="Times New Roman"/>
          <w:b w:val="0"/>
          <w:spacing w:val="-9"/>
        </w:rPr>
        <w:t xml:space="preserve"> </w:t>
      </w:r>
      <w:r>
        <w:t>QUOTATION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FORM</w:t>
      </w:r>
    </w:p>
    <w:p w:rsidR="007B1EA1" w:rsidRDefault="00000000">
      <w:pPr>
        <w:pStyle w:val="BodyText"/>
        <w:spacing w:before="229"/>
        <w:ind w:left="695"/>
      </w:pPr>
      <w:r>
        <w:t>The</w:t>
      </w:r>
      <w:r>
        <w:rPr>
          <w:rFonts w:ascii="Times New Roman"/>
          <w:spacing w:val="69"/>
        </w:rPr>
        <w:t xml:space="preserve"> </w:t>
      </w:r>
      <w:r>
        <w:t>Provincial</w:t>
      </w:r>
      <w:r>
        <w:rPr>
          <w:rFonts w:ascii="Times New Roman"/>
          <w:spacing w:val="69"/>
        </w:rPr>
        <w:t xml:space="preserve"> </w:t>
      </w:r>
      <w:r>
        <w:t>Government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t>Davao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69"/>
        </w:rPr>
        <w:t xml:space="preserve"> </w:t>
      </w:r>
      <w:r>
        <w:t>Norte,</w:t>
      </w:r>
      <w:r>
        <w:rPr>
          <w:rFonts w:ascii="Times New Roman"/>
          <w:spacing w:val="69"/>
        </w:rPr>
        <w:t xml:space="preserve"> </w:t>
      </w:r>
      <w:r>
        <w:t>through</w:t>
      </w:r>
      <w:r>
        <w:rPr>
          <w:rFonts w:ascii="Times New Roman"/>
          <w:spacing w:val="69"/>
        </w:rPr>
        <w:t xml:space="preserve"> </w:t>
      </w:r>
      <w:r>
        <w:t>its</w:t>
      </w:r>
      <w:r>
        <w:rPr>
          <w:rFonts w:ascii="Times New Roman"/>
          <w:spacing w:val="70"/>
        </w:rPr>
        <w:t xml:space="preserve"> </w:t>
      </w:r>
      <w:r>
        <w:t>Bids</w:t>
      </w:r>
      <w:r>
        <w:rPr>
          <w:rFonts w:ascii="Times New Roman"/>
          <w:spacing w:val="70"/>
        </w:rPr>
        <w:t xml:space="preserve"> </w:t>
      </w:r>
      <w:r>
        <w:t>and</w:t>
      </w:r>
      <w:r>
        <w:rPr>
          <w:rFonts w:ascii="Times New Roman"/>
          <w:spacing w:val="59"/>
        </w:rPr>
        <w:t xml:space="preserve"> </w:t>
      </w:r>
      <w:r>
        <w:t>Award</w:t>
      </w:r>
      <w:r>
        <w:rPr>
          <w:rFonts w:ascii="Times New Roman"/>
          <w:spacing w:val="70"/>
        </w:rPr>
        <w:t xml:space="preserve"> </w:t>
      </w:r>
      <w:r>
        <w:t>Committee</w:t>
      </w:r>
      <w:r>
        <w:rPr>
          <w:rFonts w:ascii="Times New Roman"/>
          <w:spacing w:val="70"/>
        </w:rPr>
        <w:t xml:space="preserve"> </w:t>
      </w:r>
      <w:r>
        <w:t>(BAC)</w:t>
      </w:r>
      <w:r>
        <w:rPr>
          <w:rFonts w:ascii="Times New Roman"/>
          <w:spacing w:val="70"/>
        </w:rPr>
        <w:t xml:space="preserve"> </w:t>
      </w:r>
      <w:r>
        <w:t>invites</w:t>
      </w:r>
      <w:r>
        <w:rPr>
          <w:rFonts w:ascii="Times New Roman"/>
          <w:spacing w:val="70"/>
        </w:rPr>
        <w:t xml:space="preserve"> </w:t>
      </w:r>
      <w:r>
        <w:t>suppliers/</w:t>
      </w:r>
      <w:r>
        <w:rPr>
          <w:rFonts w:ascii="Times New Roman"/>
        </w:rPr>
        <w:t xml:space="preserve"> </w:t>
      </w:r>
      <w:r>
        <w:t>manufacturers/distributors/contractors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Quotation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:rsidR="007B1EA1" w:rsidRDefault="007B1EA1">
      <w:pPr>
        <w:pStyle w:val="BodyText"/>
        <w:rPr>
          <w:sz w:val="19"/>
        </w:rPr>
      </w:pPr>
    </w:p>
    <w:tbl>
      <w:tblPr>
        <w:tblW w:w="0" w:type="auto"/>
        <w:tblInd w:w="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470"/>
        <w:gridCol w:w="4680"/>
        <w:gridCol w:w="1440"/>
        <w:gridCol w:w="1660"/>
      </w:tblGrid>
      <w:tr w:rsidR="007B1EA1">
        <w:trPr>
          <w:trHeight w:val="340"/>
        </w:trPr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3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R.O</w:t>
            </w:r>
            <w:proofErr w:type="gramEnd"/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7B1EA1">
        <w:trPr>
          <w:trHeight w:val="465"/>
        </w:trPr>
        <w:tc>
          <w:tcPr>
            <w:tcW w:w="1540" w:type="dxa"/>
            <w:tcBorders>
              <w:top w:val="nil"/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166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C20251746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166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2025031710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166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Chemical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166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166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209,300.00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C20251747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2025031804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Grocery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204,656.00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C20251748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2025031805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Grocery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C20251752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2025042168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PVO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69,400.00</w:t>
            </w:r>
          </w:p>
        </w:tc>
      </w:tr>
      <w:tr w:rsidR="007B1EA1">
        <w:trPr>
          <w:trHeight w:val="656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C20251765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2025042488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61,370.00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C20251766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2025042489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142,500.00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C20251767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2025042501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RTC-Tagum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57,700.00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C20251770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2025042516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PTO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73,400.00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C20251771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2025042542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PAGRO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122,950.00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C20251773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2025042566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PICKMO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C20251777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2025042583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Stuff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68,600.00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C20251780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2025042592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295,000.00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C20251791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2025042620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RTC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120,000.00</w:t>
            </w:r>
          </w:p>
        </w:tc>
      </w:tr>
      <w:tr w:rsidR="007B1EA1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C20251807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2025042647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PVO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93,500.00</w:t>
            </w:r>
          </w:p>
        </w:tc>
      </w:tr>
      <w:tr w:rsidR="007B1EA1">
        <w:trPr>
          <w:trHeight w:val="656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C20251810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2025042653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PVO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66,590.00</w:t>
            </w:r>
          </w:p>
        </w:tc>
      </w:tr>
      <w:tr w:rsidR="007B1EA1">
        <w:trPr>
          <w:trHeight w:val="655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pacing w:val="-2"/>
                <w:sz w:val="20"/>
              </w:rPr>
              <w:t>C20251811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2025042655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PVO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C20251815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2025042661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PEEDO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53,200.00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C20251819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2025042667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Furniture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PVO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C20251829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2025042684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PEO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54,500.00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C20251847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2025042712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Merchandise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PENRO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C20251852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2025042723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PHRMO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137,500.00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C20251854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2025042725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C20251869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2025042758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Stuff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144,420.00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C20251877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2025042774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PEO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162,000.00</w:t>
            </w:r>
          </w:p>
        </w:tc>
      </w:tr>
      <w:tr w:rsidR="007B1EA1">
        <w:trPr>
          <w:trHeight w:val="450"/>
        </w:trPr>
        <w:tc>
          <w:tcPr>
            <w:tcW w:w="154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C20251880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2025042781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62,450.00</w:t>
            </w:r>
          </w:p>
        </w:tc>
      </w:tr>
      <w:tr w:rsidR="007B1EA1">
        <w:trPr>
          <w:trHeight w:val="469"/>
        </w:trPr>
        <w:tc>
          <w:tcPr>
            <w:tcW w:w="1540" w:type="dxa"/>
            <w:tcBorders>
              <w:left w:val="nil"/>
              <w:bottom w:val="nil"/>
            </w:tcBorders>
          </w:tcPr>
          <w:p w:rsidR="007B1EA1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C20251884</w:t>
            </w:r>
          </w:p>
        </w:tc>
        <w:tc>
          <w:tcPr>
            <w:tcW w:w="1470" w:type="dxa"/>
            <w:tcBorders>
              <w:bottom w:val="nil"/>
            </w:tcBorders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2025042791</w:t>
            </w:r>
          </w:p>
        </w:tc>
        <w:tc>
          <w:tcPr>
            <w:tcW w:w="4680" w:type="dxa"/>
            <w:tcBorders>
              <w:bottom w:val="nil"/>
            </w:tcBorders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tcBorders>
              <w:bottom w:val="nil"/>
            </w:tcBorders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PEO</w:t>
            </w:r>
          </w:p>
        </w:tc>
        <w:tc>
          <w:tcPr>
            <w:tcW w:w="1660" w:type="dxa"/>
            <w:tcBorders>
              <w:bottom w:val="nil"/>
              <w:right w:val="nil"/>
            </w:tcBorders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55,600.00</w:t>
            </w:r>
          </w:p>
        </w:tc>
      </w:tr>
    </w:tbl>
    <w:p w:rsidR="007B1EA1" w:rsidRDefault="007B1EA1">
      <w:pPr>
        <w:pStyle w:val="TableParagraph"/>
        <w:jc w:val="right"/>
        <w:rPr>
          <w:sz w:val="20"/>
        </w:rPr>
        <w:sectPr w:rsidR="007B1EA1">
          <w:footerReference w:type="default" r:id="rId7"/>
          <w:type w:val="continuous"/>
          <w:pgSz w:w="12240" w:h="18720"/>
          <w:pgMar w:top="220" w:right="0" w:bottom="1440" w:left="0" w:header="0" w:footer="1247" w:gutter="0"/>
          <w:pgNumType w:start="1"/>
          <w:cols w:space="720"/>
        </w:sectPr>
      </w:pPr>
    </w:p>
    <w:p w:rsidR="007B1EA1" w:rsidRDefault="007B1EA1">
      <w:pPr>
        <w:pStyle w:val="BodyText"/>
        <w:spacing w:before="3"/>
        <w:rPr>
          <w:sz w:val="2"/>
        </w:rPr>
      </w:pPr>
    </w:p>
    <w:tbl>
      <w:tblPr>
        <w:tblW w:w="0" w:type="auto"/>
        <w:tblInd w:w="7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70"/>
        <w:gridCol w:w="4680"/>
        <w:gridCol w:w="1440"/>
        <w:gridCol w:w="1660"/>
      </w:tblGrid>
      <w:tr w:rsidR="007B1EA1">
        <w:trPr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2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R.O</w:t>
            </w:r>
            <w:proofErr w:type="gramEnd"/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7B1EA1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7B1EA1">
        <w:trPr>
          <w:trHeight w:val="95"/>
        </w:trPr>
        <w:tc>
          <w:tcPr>
            <w:tcW w:w="1530" w:type="dxa"/>
            <w:tcBorders>
              <w:top w:val="nil"/>
              <w:left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C20251886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2025042793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Accessories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5"/>
                <w:sz w:val="20"/>
              </w:rPr>
              <w:t>PEO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105,830.00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S20251751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2025032120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VGO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S20251754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2025042222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52,700.00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S20251756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2025042261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156,405.00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S20251757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2025042288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VGO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270,000.00</w:t>
            </w:r>
          </w:p>
        </w:tc>
      </w:tr>
      <w:tr w:rsidR="007B1EA1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S20251761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2025042320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PSWDO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S20251762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2025042346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PASSO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100,000.00</w:t>
            </w:r>
          </w:p>
        </w:tc>
      </w:tr>
      <w:tr w:rsidR="007B1EA1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S20251768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2025042513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PHO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54,000.00</w:t>
            </w:r>
          </w:p>
        </w:tc>
      </w:tr>
      <w:tr w:rsidR="007B1EA1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S20251774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2025042569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Lighting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185,000.00</w:t>
            </w:r>
          </w:p>
        </w:tc>
      </w:tr>
      <w:tr w:rsidR="007B1EA1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S20251776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2025042577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3" w:right="19"/>
              <w:rPr>
                <w:sz w:val="20"/>
              </w:rPr>
            </w:pPr>
            <w:r>
              <w:rPr>
                <w:spacing w:val="-2"/>
                <w:sz w:val="20"/>
              </w:rPr>
              <w:t>PDRRM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S20251803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2025042640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102,000.00</w:t>
            </w:r>
          </w:p>
        </w:tc>
      </w:tr>
      <w:tr w:rsidR="007B1EA1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S20251818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2025042664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PEEDO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S20251844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2025042702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119,400.00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S20251857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2025042737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54,400.00</w:t>
            </w:r>
          </w:p>
        </w:tc>
      </w:tr>
      <w:tr w:rsidR="007B1EA1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S20251859</w:t>
            </w:r>
          </w:p>
        </w:tc>
        <w:tc>
          <w:tcPr>
            <w:tcW w:w="1470" w:type="dxa"/>
            <w:shd w:val="clear" w:color="auto" w:fill="C0C0C0"/>
          </w:tcPr>
          <w:p w:rsidR="007B1EA1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2025042746</w:t>
            </w:r>
          </w:p>
        </w:tc>
        <w:tc>
          <w:tcPr>
            <w:tcW w:w="4680" w:type="dxa"/>
            <w:shd w:val="clear" w:color="auto" w:fill="C0C0C0"/>
          </w:tcPr>
          <w:p w:rsidR="007B1EA1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7B1EA1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PSYDO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7B1EA1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129,200.00</w:t>
            </w:r>
          </w:p>
        </w:tc>
      </w:tr>
      <w:tr w:rsidR="007B1EA1">
        <w:trPr>
          <w:trHeight w:val="160"/>
        </w:trPr>
        <w:tc>
          <w:tcPr>
            <w:tcW w:w="1530" w:type="dxa"/>
            <w:tcBorders>
              <w:left w:val="nil"/>
              <w:bottom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50" w:type="dxa"/>
            <w:gridSpan w:val="4"/>
            <w:tcBorders>
              <w:bottom w:val="nil"/>
              <w:right w:val="nil"/>
            </w:tcBorders>
            <w:shd w:val="clear" w:color="auto" w:fill="C0C0C0"/>
          </w:tcPr>
          <w:p w:rsidR="007B1EA1" w:rsidRDefault="007B1EA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:rsidR="007B1EA1" w:rsidRDefault="00000000">
      <w:pPr>
        <w:pStyle w:val="BodyText"/>
        <w:ind w:left="695"/>
      </w:pPr>
      <w:r>
        <w:t>The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listed,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follows:</w:t>
      </w:r>
    </w:p>
    <w:p w:rsidR="007B1EA1" w:rsidRDefault="007B1EA1">
      <w:pPr>
        <w:pStyle w:val="BodyText"/>
        <w:spacing w:before="6"/>
        <w:rPr>
          <w:sz w:val="11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80"/>
      </w:tblGrid>
      <w:tr w:rsidR="007B1EA1">
        <w:trPr>
          <w:trHeight w:val="440"/>
        </w:trPr>
        <w:tc>
          <w:tcPr>
            <w:tcW w:w="3000" w:type="dxa"/>
            <w:tcBorders>
              <w:bottom w:val="single" w:sz="12" w:space="0" w:color="000000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9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7780" w:type="dxa"/>
            <w:tcBorders>
              <w:bottom w:val="single" w:sz="12" w:space="0" w:color="000000"/>
            </w:tcBorders>
            <w:shd w:val="clear" w:color="auto" w:fill="C0C0C0"/>
          </w:tcPr>
          <w:p w:rsidR="007B1EA1" w:rsidRDefault="00000000">
            <w:pPr>
              <w:pStyle w:val="TableParagraph"/>
              <w:spacing w:before="98"/>
              <w:ind w:left="24" w:righ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7B1EA1">
        <w:trPr>
          <w:trHeight w:val="889"/>
        </w:trPr>
        <w:tc>
          <w:tcPr>
            <w:tcW w:w="3000" w:type="dxa"/>
            <w:tcBorders>
              <w:top w:val="single" w:sz="12" w:space="0" w:color="000000"/>
            </w:tcBorders>
          </w:tcPr>
          <w:p w:rsidR="007B1EA1" w:rsidRDefault="00000000">
            <w:pPr>
              <w:pStyle w:val="TableParagraph"/>
              <w:spacing w:before="22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</w:tc>
        <w:tc>
          <w:tcPr>
            <w:tcW w:w="7780" w:type="dxa"/>
            <w:tcBorders>
              <w:top w:val="single" w:sz="12" w:space="0" w:color="000000"/>
            </w:tcBorders>
          </w:tcPr>
          <w:p w:rsidR="007B1EA1" w:rsidRDefault="00000000">
            <w:pPr>
              <w:pStyle w:val="TableParagraph"/>
              <w:spacing w:before="107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09,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14,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  <w:p w:rsidR="007B1EA1" w:rsidRDefault="00000000">
            <w:pPr>
              <w:pStyle w:val="TableParagraph"/>
              <w:spacing w:before="1"/>
              <w:ind w:left="24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Mankilam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Tagum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DDN</w:t>
            </w:r>
          </w:p>
        </w:tc>
      </w:tr>
      <w:tr w:rsidR="007B1EA1">
        <w:trPr>
          <w:trHeight w:val="740"/>
        </w:trPr>
        <w:tc>
          <w:tcPr>
            <w:tcW w:w="3000" w:type="dxa"/>
          </w:tcPr>
          <w:p w:rsidR="007B1EA1" w:rsidRDefault="00000000">
            <w:pPr>
              <w:pStyle w:val="TableParagraph"/>
              <w:spacing w:before="15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</w:p>
        </w:tc>
        <w:tc>
          <w:tcPr>
            <w:tcW w:w="7780" w:type="dxa"/>
          </w:tcPr>
          <w:p w:rsidR="007B1EA1" w:rsidRDefault="00000000">
            <w:pPr>
              <w:pStyle w:val="TableParagraph"/>
              <w:spacing w:before="157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9:00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:rsidR="007B1EA1" w:rsidRDefault="00000000">
            <w:pPr>
              <w:pStyle w:val="TableParagraph"/>
              <w:spacing w:before="1"/>
              <w:ind w:left="24" w:right="5"/>
              <w:rPr>
                <w:sz w:val="20"/>
              </w:rPr>
            </w:pPr>
            <w:r>
              <w:rPr>
                <w:sz w:val="20"/>
              </w:rPr>
              <w:t>PGSO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Mankilam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</w:tbl>
    <w:p w:rsidR="007B1EA1" w:rsidRDefault="00000000">
      <w:pPr>
        <w:spacing w:before="115"/>
        <w:ind w:left="695"/>
        <w:rPr>
          <w:sz w:val="16"/>
        </w:rPr>
      </w:pPr>
      <w:r>
        <w:rPr>
          <w:sz w:val="16"/>
        </w:rPr>
        <w:t>Shopping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secured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BAC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Secretariat,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2F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PGSO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Building,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Government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Center,</w:t>
      </w:r>
      <w:r>
        <w:rPr>
          <w:rFonts w:ascii="Times New Roman"/>
          <w:spacing w:val="2"/>
          <w:sz w:val="16"/>
        </w:rPr>
        <w:t xml:space="preserve"> </w:t>
      </w:r>
      <w:proofErr w:type="spellStart"/>
      <w:r>
        <w:rPr>
          <w:sz w:val="16"/>
        </w:rPr>
        <w:t>Mankilam</w:t>
      </w:r>
      <w:proofErr w:type="spellEnd"/>
      <w:r>
        <w:rPr>
          <w:sz w:val="16"/>
        </w:rPr>
        <w:t>,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Tagum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Davao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Norte.</w:t>
      </w:r>
    </w:p>
    <w:p w:rsidR="007B1EA1" w:rsidRDefault="007B1EA1">
      <w:pPr>
        <w:pStyle w:val="BodyText"/>
      </w:pPr>
    </w:p>
    <w:p w:rsidR="007B1EA1" w:rsidRDefault="007B1EA1">
      <w:pPr>
        <w:pStyle w:val="BodyText"/>
      </w:pPr>
    </w:p>
    <w:p w:rsidR="007B1EA1" w:rsidRDefault="007B1EA1">
      <w:pPr>
        <w:pStyle w:val="BodyText"/>
        <w:spacing w:before="89"/>
      </w:pPr>
    </w:p>
    <w:p w:rsidR="007B1EA1" w:rsidRDefault="00000000">
      <w:pPr>
        <w:ind w:left="6673" w:right="47"/>
        <w:jc w:val="center"/>
        <w:rPr>
          <w:b/>
          <w:sz w:val="20"/>
        </w:rPr>
      </w:pPr>
      <w:r>
        <w:rPr>
          <w:b/>
          <w:sz w:val="20"/>
        </w:rPr>
        <w:t>RALPH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DELA</w:t>
      </w:r>
      <w:r>
        <w:rPr>
          <w:rFonts w:ascii="Times New Roman"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CRUZ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,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LT.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COL.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(RET)</w:t>
      </w:r>
    </w:p>
    <w:p w:rsidR="007B1EA1" w:rsidRDefault="00000000">
      <w:pPr>
        <w:pStyle w:val="BodyText"/>
        <w:spacing w:before="1"/>
        <w:ind w:left="8207" w:right="1578"/>
        <w:jc w:val="center"/>
        <w:rPr>
          <w:rFonts w:ascii="Times New Roman"/>
        </w:rPr>
      </w:pPr>
      <w:r>
        <w:t>Provincial</w:t>
      </w:r>
      <w:r>
        <w:rPr>
          <w:rFonts w:ascii="Times New Roman"/>
          <w:spacing w:val="-13"/>
        </w:rPr>
        <w:t xml:space="preserve"> </w:t>
      </w:r>
      <w:r>
        <w:t>Administrator</w:t>
      </w:r>
      <w:r>
        <w:rPr>
          <w:rFonts w:ascii="Times New Roman"/>
        </w:rPr>
        <w:t xml:space="preserve"> </w:t>
      </w:r>
      <w:r>
        <w:t>BAC</w:t>
      </w:r>
      <w:r>
        <w:rPr>
          <w:rFonts w:ascii="Times New Roman"/>
        </w:rPr>
        <w:t xml:space="preserve"> </w:t>
      </w:r>
      <w:r>
        <w:t>Chairperson</w:t>
      </w:r>
    </w:p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Pr="006A20B9" w:rsidRDefault="006A20B9" w:rsidP="006A20B9"/>
    <w:p w:rsidR="006A20B9" w:rsidRDefault="006A20B9" w:rsidP="006A20B9">
      <w:pPr>
        <w:rPr>
          <w:rFonts w:ascii="Times New Roman"/>
          <w:sz w:val="20"/>
          <w:szCs w:val="20"/>
        </w:rPr>
      </w:pPr>
    </w:p>
    <w:p w:rsidR="006A20B9" w:rsidRDefault="006A20B9" w:rsidP="006A20B9">
      <w:pPr>
        <w:rPr>
          <w:rFonts w:ascii="Times New Roman"/>
          <w:sz w:val="20"/>
          <w:szCs w:val="20"/>
        </w:rPr>
      </w:pPr>
    </w:p>
    <w:p w:rsidR="006A20B9" w:rsidRPr="006A20B9" w:rsidRDefault="006A20B9" w:rsidP="006A20B9">
      <w:pPr>
        <w:ind w:firstLine="720"/>
      </w:pPr>
      <w:r w:rsidRPr="006A20B9">
        <w:t>bacddn2025-05-2</w:t>
      </w:r>
      <w:r>
        <w:t>6</w:t>
      </w:r>
    </w:p>
    <w:p w:rsidR="006A20B9" w:rsidRPr="006A20B9" w:rsidRDefault="006A20B9" w:rsidP="006A20B9">
      <w:pPr>
        <w:ind w:firstLine="720"/>
      </w:pPr>
    </w:p>
    <w:sectPr w:rsidR="006A20B9" w:rsidRPr="006A20B9">
      <w:pgSz w:w="12240" w:h="18720"/>
      <w:pgMar w:top="320" w:right="0" w:bottom="1440" w:left="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F60" w:rsidRDefault="009A3F60">
      <w:r>
        <w:separator/>
      </w:r>
    </w:p>
  </w:endnote>
  <w:endnote w:type="continuationSeparator" w:id="0">
    <w:p w:rsidR="009A3F60" w:rsidRDefault="009A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EA1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08960" behindDoc="1" locked="0" layoutInCell="1" allowOverlap="1">
          <wp:simplePos x="0" y="0"/>
          <wp:positionH relativeFrom="page">
            <wp:posOffset>137160</wp:posOffset>
          </wp:positionH>
          <wp:positionV relativeFrom="page">
            <wp:posOffset>11178540</wp:posOffset>
          </wp:positionV>
          <wp:extent cx="7493000" cy="5714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10955620</wp:posOffset>
              </wp:positionV>
              <wp:extent cx="6959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EA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1pt;margin-top:862.65pt;width:54.8pt;height:13.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" filled="f" stroked="f">
              <v:textbox inset="0,0,0,0">
                <w:txbxContent>
                  <w:p w:rsidR="007B1EA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F60" w:rsidRDefault="009A3F60">
      <w:r>
        <w:separator/>
      </w:r>
    </w:p>
  </w:footnote>
  <w:footnote w:type="continuationSeparator" w:id="0">
    <w:p w:rsidR="009A3F60" w:rsidRDefault="009A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EA1"/>
    <w:rsid w:val="002C7FE1"/>
    <w:rsid w:val="006A20B9"/>
    <w:rsid w:val="007B1EA1"/>
    <w:rsid w:val="009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8DF2"/>
  <w15:docId w15:val="{55F8ECFC-4BB0-487F-A44E-568165E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mecoquilla@gmail.com</cp:lastModifiedBy>
  <cp:revision>2</cp:revision>
  <dcterms:created xsi:type="dcterms:W3CDTF">2025-05-27T05:35:00Z</dcterms:created>
  <dcterms:modified xsi:type="dcterms:W3CDTF">2025-05-27T05:36:00Z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